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819" w:rsidRDefault="007C6FC8" w:rsidP="007C6FC8">
      <w:pPr>
        <w:jc w:val="center"/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 w:hint="eastAsia"/>
          <w:b/>
          <w:sz w:val="28"/>
          <w:szCs w:val="28"/>
        </w:rPr>
        <w:t>电子书操作指南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一、登录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5B35C78D" wp14:editId="77ED6410">
            <wp:extent cx="5274310" cy="3380740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输入用户名和密码，点击登录。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35232CBC" wp14:editId="3ED1A07E">
            <wp:extent cx="5274310" cy="3482340"/>
            <wp:effectExtent l="0" t="0" r="2540" b="381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登录后，进入管理中心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lastRenderedPageBreak/>
        <w:drawing>
          <wp:inline distT="0" distB="0" distL="0" distR="0" wp14:anchorId="183E0CE8" wp14:editId="3399CFFB">
            <wp:extent cx="5274310" cy="3404235"/>
            <wp:effectExtent l="0" t="0" r="254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二．电子书管理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点击首页下方的“电子书管理”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56277E34" wp14:editId="65663A15">
            <wp:extent cx="5274310" cy="2945130"/>
            <wp:effectExtent l="0" t="0" r="254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proofErr w:type="gramStart"/>
      <w:r>
        <w:rPr>
          <w:rFonts w:ascii="宋体" w:eastAsia="宋体" w:hAnsi="宋体" w:hint="eastAsia"/>
          <w:b/>
          <w:sz w:val="28"/>
          <w:szCs w:val="28"/>
        </w:rPr>
        <w:t>点击电</w:t>
      </w:r>
      <w:proofErr w:type="gramEnd"/>
      <w:r>
        <w:rPr>
          <w:rFonts w:ascii="宋体" w:eastAsia="宋体" w:hAnsi="宋体" w:hint="eastAsia"/>
          <w:b/>
          <w:sz w:val="28"/>
          <w:szCs w:val="28"/>
        </w:rPr>
        <w:t>子书管理，添加电子书名称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lastRenderedPageBreak/>
        <w:drawing>
          <wp:inline distT="0" distB="0" distL="0" distR="0" wp14:anchorId="72D8EC41" wp14:editId="22BA336A">
            <wp:extent cx="5274310" cy="2355850"/>
            <wp:effectExtent l="0" t="0" r="254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30CCF6FF" wp14:editId="63FC08F6">
            <wp:extent cx="5274310" cy="2552700"/>
            <wp:effectExtent l="0" t="0" r="254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28DF4B0B" wp14:editId="7FBCA928">
            <wp:extent cx="5274310" cy="2461895"/>
            <wp:effectExtent l="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添加主题</w:t>
      </w: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点击主题分类，点击添加按钮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44377145" wp14:editId="0F16E32F">
            <wp:extent cx="5274310" cy="2726055"/>
            <wp:effectExtent l="0" t="0" r="254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7A3568A4" wp14:editId="3380EE96">
            <wp:extent cx="5274310" cy="2649220"/>
            <wp:effectExtent l="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11088B19" wp14:editId="6CF5459C">
            <wp:extent cx="5274310" cy="2364105"/>
            <wp:effectExtent l="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三、推送作品至电子书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点击首页下方的“诗词大数据管理”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2C7D59DB" wp14:editId="33B7F8FF">
            <wp:extent cx="5274310" cy="2949575"/>
            <wp:effectExtent l="0" t="0" r="2540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点击已提交作品下的二审通过，然后点击推送电子书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750A279D" wp14:editId="3D930CF8">
            <wp:extent cx="5274310" cy="3634105"/>
            <wp:effectExtent l="0" t="0" r="2540" b="44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此时已推送电子书的作品已至“通过作品”列表下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425FFC27" wp14:editId="77593C0E">
            <wp:extent cx="5274310" cy="4044315"/>
            <wp:effectExtent l="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四、作品加入主题</w:t>
      </w: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点击“通过作品”列表下的“作品分类”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3D0CDCBD" wp14:editId="61CD5191">
            <wp:extent cx="4657725" cy="2815047"/>
            <wp:effectExtent l="0" t="0" r="0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949" cy="28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选择作品至对应的主题分类中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641D1A75" wp14:editId="0E442327">
            <wp:extent cx="5274310" cy="2665095"/>
            <wp:effectExtent l="0" t="0" r="2540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分类成功，作品下方会显示出已分配的主题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45BDD753" wp14:editId="6432F33D">
            <wp:extent cx="5274310" cy="3257550"/>
            <wp:effectExtent l="0" t="0" r="254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五、作品加入电子书</w:t>
      </w: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点击主题分类下的查看作品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lastRenderedPageBreak/>
        <w:drawing>
          <wp:inline distT="0" distB="0" distL="0" distR="0" wp14:anchorId="03344749" wp14:editId="7F69E7D5">
            <wp:extent cx="5274310" cy="3054985"/>
            <wp:effectExtent l="0" t="0" r="254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选择作品加入电子书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412B1DF3" wp14:editId="72350669">
            <wp:extent cx="5274310" cy="3192145"/>
            <wp:effectExtent l="0" t="0" r="2540" b="825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六、预览电子书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lastRenderedPageBreak/>
        <w:drawing>
          <wp:inline distT="0" distB="0" distL="0" distR="0" wp14:anchorId="15F51438" wp14:editId="6C953A7A">
            <wp:extent cx="5274310" cy="2685415"/>
            <wp:effectExtent l="0" t="0" r="2540" b="6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选择通用模板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2B4ADB58" wp14:editId="3758C7DC">
            <wp:extent cx="5274310" cy="2872105"/>
            <wp:effectExtent l="0" t="0" r="2540" b="44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预览效果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lastRenderedPageBreak/>
        <w:drawing>
          <wp:inline distT="0" distB="0" distL="0" distR="0" wp14:anchorId="55A07D86" wp14:editId="3D0E69A6">
            <wp:extent cx="5274310" cy="3257550"/>
            <wp:effectExtent l="114300" t="114300" r="154940" b="15240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选择个性化模板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2442BFF7" wp14:editId="278E2328">
            <wp:extent cx="5274310" cy="2881630"/>
            <wp:effectExtent l="0" t="0" r="254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预览效果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lastRenderedPageBreak/>
        <w:drawing>
          <wp:inline distT="0" distB="0" distL="0" distR="0" wp14:anchorId="48448581" wp14:editId="6CD7340E">
            <wp:extent cx="5274310" cy="3051810"/>
            <wp:effectExtent l="19050" t="19050" r="21590" b="152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七、调整电子书</w:t>
      </w:r>
    </w:p>
    <w:p w:rsidR="007C6FC8" w:rsidRDefault="007C6FC8" w:rsidP="007C6FC8">
      <w:pPr>
        <w:rPr>
          <w:rFonts w:ascii="宋体" w:eastAsia="宋体" w:hAnsi="宋体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drawing>
          <wp:inline distT="0" distB="0" distL="0" distR="0" wp14:anchorId="40A36E9A" wp14:editId="661898B9">
            <wp:extent cx="5274310" cy="2586990"/>
            <wp:effectExtent l="0" t="0" r="2540" b="381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C8" w:rsidRDefault="00075DA7" w:rsidP="007C6FC8">
      <w:pPr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例如：需要调整顺序，鼠标双击后弹出可编辑状态框，在此输入数字，（数字越小排序越靠前哦</w:t>
      </w:r>
      <w:bookmarkStart w:id="0" w:name="_GoBack"/>
      <w:bookmarkEnd w:id="0"/>
      <w:r>
        <w:rPr>
          <w:rFonts w:ascii="宋体" w:eastAsia="宋体" w:hAnsi="宋体" w:hint="eastAsia"/>
          <w:b/>
          <w:sz w:val="28"/>
          <w:szCs w:val="28"/>
        </w:rPr>
        <w:t>）</w:t>
      </w:r>
    </w:p>
    <w:p w:rsidR="007C6FC8" w:rsidRPr="007C6FC8" w:rsidRDefault="007C6FC8" w:rsidP="007C6FC8">
      <w:pPr>
        <w:rPr>
          <w:rFonts w:ascii="宋体" w:eastAsia="宋体" w:hAnsi="宋体" w:hint="eastAsia"/>
          <w:b/>
          <w:sz w:val="28"/>
          <w:szCs w:val="28"/>
        </w:rPr>
      </w:pPr>
      <w:r w:rsidRPr="007C6FC8">
        <w:rPr>
          <w:rFonts w:ascii="宋体" w:eastAsia="宋体" w:hAnsi="宋体"/>
          <w:b/>
          <w:sz w:val="28"/>
          <w:szCs w:val="28"/>
        </w:rPr>
        <w:lastRenderedPageBreak/>
        <w:drawing>
          <wp:inline distT="0" distB="0" distL="0" distR="0" wp14:anchorId="5791A47A" wp14:editId="2C2AC563">
            <wp:extent cx="5274310" cy="2327910"/>
            <wp:effectExtent l="0" t="0" r="254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FC8" w:rsidRPr="007C6F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BD7"/>
    <w:rsid w:val="00075DA7"/>
    <w:rsid w:val="000A5BD7"/>
    <w:rsid w:val="00520819"/>
    <w:rsid w:val="007C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CDF5D"/>
  <w15:chartTrackingRefBased/>
  <w15:docId w15:val="{D652B0A1-4A7D-4CCA-A11B-A97EC8AC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jiayan</dc:creator>
  <cp:keywords/>
  <dc:description/>
  <cp:lastModifiedBy>jiayan</cp:lastModifiedBy>
  <cp:revision>2</cp:revision>
  <dcterms:created xsi:type="dcterms:W3CDTF">2025-08-15T08:54:00Z</dcterms:created>
  <dcterms:modified xsi:type="dcterms:W3CDTF">2025-08-15T09:07:00Z</dcterms:modified>
</cp:coreProperties>
</file>