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经典特宋简" w:hAnsi="经典特宋简" w:eastAsia="经典特宋简" w:cs="经典特宋简"/>
          <w:b/>
          <w:bCs/>
          <w:sz w:val="32"/>
          <w:szCs w:val="32"/>
          <w:lang w:val="en-US" w:eastAsia="zh-CN"/>
        </w:rPr>
      </w:pPr>
      <w:r>
        <w:rPr>
          <w:rFonts w:hint="eastAsia" w:ascii="经典特宋简" w:hAnsi="经典特宋简" w:eastAsia="经典特宋简" w:cs="经典特宋简"/>
          <w:b/>
          <w:bCs/>
          <w:sz w:val="32"/>
          <w:szCs w:val="32"/>
          <w:lang w:val="en-US" w:eastAsia="zh-CN"/>
        </w:rPr>
        <w:t>中华师生赋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CN"/>
        </w:rPr>
      </w:pPr>
      <w:r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CN"/>
        </w:rPr>
        <w:t>作 者：郝  红</w:t>
      </w:r>
    </w:p>
    <w:p>
      <w:pPr>
        <w:jc w:val="left"/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Hans"/>
        </w:rPr>
      </w:pPr>
      <w:r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Hans"/>
        </w:rPr>
        <w:t>所在单位：贵州省诗词楹联学会</w:t>
      </w:r>
    </w:p>
    <w:p>
      <w:pPr>
        <w:jc w:val="left"/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Hans"/>
        </w:rPr>
      </w:pPr>
      <w:r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Hans"/>
        </w:rPr>
        <w:t>邮寄地址：贵州省贵阳市观山湖区碧海花园碧水云天水漪阁1栋4单元502室</w:t>
      </w:r>
    </w:p>
    <w:p>
      <w:pPr>
        <w:jc w:val="left"/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Hans"/>
        </w:rPr>
      </w:pPr>
      <w:r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Hans"/>
        </w:rPr>
        <w:t>邮编：550081</w:t>
      </w:r>
    </w:p>
    <w:p>
      <w:pPr>
        <w:jc w:val="left"/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Hans"/>
        </w:rPr>
      </w:pPr>
      <w:r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Hans"/>
        </w:rPr>
        <w:t>手机号码：13985102699</w:t>
      </w:r>
    </w:p>
    <w:p>
      <w:pPr>
        <w:jc w:val="left"/>
        <w:rPr>
          <w:rFonts w:hint="eastAsia" w:ascii="经典仿宋简" w:hAnsi="经典仿宋简" w:eastAsia="经典仿宋简" w:cs="经典仿宋简"/>
          <w:b/>
          <w:bCs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《论语》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有记：“</w:t>
      </w:r>
      <w:r>
        <w:rPr>
          <w:rFonts w:hint="eastAsia" w:ascii="宋体" w:hAnsi="宋体" w:eastAsia="宋体" w:cs="宋体"/>
          <w:sz w:val="22"/>
          <w:szCs w:val="22"/>
        </w:rPr>
        <w:t>不学诗，无以言，不学礼，无以立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。”泱泱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华夏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，学以境而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承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；滂滂大潮，教以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根当启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诗之黉宇，学衍人文而炫然风华；</w:t>
      </w:r>
      <w:r>
        <w:rPr>
          <w:rFonts w:hint="eastAsia" w:ascii="宋体" w:hAnsi="宋体" w:eastAsia="宋体" w:cs="宋体"/>
          <w:sz w:val="22"/>
          <w:szCs w:val="22"/>
        </w:rPr>
        <w:t>国之栋梁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兼读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不辍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以吟哦浩气。兹掀稚笔，咏华夏之斑斓；孰赋留韵，书神州之瑰丽。噫嘻！焚膏继晷，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一代精英有思三尺讲台；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夙兴夜寐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，万枝桃李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受益数行文体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佳作斐然，放怀童心若云路同登；雏凤拔萃，好古崇文犹锦帆及第。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赞</w:t>
      </w:r>
      <w:r>
        <w:rPr>
          <w:rFonts w:hint="eastAsia" w:ascii="宋体" w:hAnsi="宋体" w:eastAsia="宋体" w:cs="宋体"/>
          <w:sz w:val="22"/>
          <w:szCs w:val="22"/>
        </w:rPr>
        <w:t>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，学以初，育才当高情泽物；教于尚，修为乃傲骨凌空。育李培桃，虚怀若谷；因材施教，不失初衷。中华之师生，卓然崛起；华夏之儿女，术有专攻。</w:t>
      </w:r>
      <w:r>
        <w:rPr>
          <w:rFonts w:hint="eastAsia" w:ascii="宋体" w:hAnsi="宋体" w:eastAsia="宋体" w:cs="宋体"/>
          <w:sz w:val="22"/>
          <w:szCs w:val="22"/>
        </w:rPr>
        <w:t>荀子劝学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“</w:t>
      </w:r>
      <w:r>
        <w:rPr>
          <w:rFonts w:hint="eastAsia" w:ascii="宋体" w:hAnsi="宋体" w:eastAsia="宋体" w:cs="宋体"/>
          <w:sz w:val="22"/>
          <w:szCs w:val="22"/>
        </w:rPr>
        <w:t>青，取之于蓝，而青于蓝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”，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成就韶华振兴；“冰，水为之，而寒于水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”，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化来锦绣云鸿。</w:t>
      </w:r>
      <w:r>
        <w:rPr>
          <w:rFonts w:hint="eastAsia" w:ascii="宋体" w:hAnsi="宋体" w:eastAsia="宋体" w:cs="宋体"/>
          <w:sz w:val="22"/>
          <w:szCs w:val="22"/>
        </w:rPr>
        <w:t>若夫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以较德焯勤之阶梯，承一脉国粹；凭继古开今之携瑞，集千般梦同。彰才情，领略诗词之风骨；开气象，探寻经史之雅宗。噫吁！</w:t>
      </w:r>
      <w:r>
        <w:rPr>
          <w:rFonts w:hint="eastAsia" w:ascii="宋体" w:hAnsi="宋体" w:eastAsia="宋体" w:cs="宋体"/>
          <w:sz w:val="22"/>
          <w:szCs w:val="22"/>
        </w:rPr>
        <w:t>西谚有曰：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“</w:t>
      </w:r>
      <w:r>
        <w:rPr>
          <w:rFonts w:hint="eastAsia" w:ascii="宋体" w:hAnsi="宋体" w:eastAsia="宋体" w:cs="宋体"/>
          <w:sz w:val="22"/>
          <w:szCs w:val="22"/>
        </w:rPr>
        <w:t>有三岁之翁，有百岁之童。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”</w:t>
      </w:r>
      <w:r>
        <w:rPr>
          <w:rFonts w:hint="eastAsia" w:ascii="宋体" w:hAnsi="宋体" w:eastAsia="宋体" w:cs="宋体"/>
          <w:sz w:val="22"/>
          <w:szCs w:val="22"/>
        </w:rPr>
        <w:t>然则，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风华正茂，复先贤之愿景；胸怀大志，禀盛德以殊荣。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喜矣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传统文化</w:t>
      </w:r>
      <w:r>
        <w:rPr>
          <w:rFonts w:hint="eastAsia" w:ascii="宋体" w:hAnsi="宋体" w:eastAsia="宋体" w:cs="宋体"/>
          <w:sz w:val="22"/>
          <w:szCs w:val="22"/>
        </w:rPr>
        <w:t>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风雅，正代代承传；民族精神之弦歌，当垂垂见处。师者无悔，频浇桃李之琼花；雏凤有幸，屡荐芝兰之玉树。上善若水，成就锦绣前程；天道酬勤，化来笃学好古。阅古今千卷，</w:t>
      </w:r>
      <w:r>
        <w:rPr>
          <w:rFonts w:hint="eastAsia" w:ascii="宋体" w:hAnsi="宋体" w:eastAsia="宋体" w:cs="宋体"/>
          <w:sz w:val="22"/>
          <w:szCs w:val="22"/>
        </w:rPr>
        <w:t>悔人于海天高远之煦风；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研唐宋百篇，</w:t>
      </w:r>
      <w:r>
        <w:rPr>
          <w:rFonts w:hint="eastAsia" w:ascii="宋体" w:hAnsi="宋体" w:eastAsia="宋体" w:cs="宋体"/>
          <w:sz w:val="22"/>
          <w:szCs w:val="22"/>
        </w:rPr>
        <w:t>慎思于淡然云水之慧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悟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期矣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，格物致知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，惟教甘当红烛；燃情遂梦，犹自不负追求。启惠化韵，云笔同吟大美中华；融情飞花，礼乐齐颂锦绣神州。人生如画，彩霞映舟。唐风宋韵，品学兼修。晨起品诗，眺东升旭日；晚来望月，思西下云楼。春日踏青，抒一缕久违之畅想；夏日</w:t>
      </w:r>
      <w:bookmarkStart w:id="0" w:name="_GoBack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听雨，寄一抹顿觉之乡愁。精彩纷呈，荟萃</w:t>
      </w:r>
      <w:r>
        <w:rPr>
          <w:rFonts w:hint="eastAsia" w:ascii="宋体" w:hAnsi="宋体" w:eastAsia="宋体" w:cs="宋体"/>
          <w:sz w:val="22"/>
          <w:szCs w:val="22"/>
        </w:rPr>
        <w:t>归著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；余音缭绕，蓊郁无穷。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至矣，虎跃之新程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犹昭明鹍鹏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展翅</w:t>
      </w:r>
      <w:r>
        <w:rPr>
          <w:rFonts w:hint="eastAsia" w:ascii="宋体" w:hAnsi="宋体" w:eastAsia="宋体" w:cs="宋体"/>
          <w:sz w:val="22"/>
          <w:szCs w:val="22"/>
        </w:rPr>
        <w:t>；龙腾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之</w:t>
      </w:r>
      <w:r>
        <w:rPr>
          <w:rFonts w:hint="eastAsia" w:ascii="宋体" w:hAnsi="宋体" w:eastAsia="宋体" w:cs="宋体"/>
          <w:sz w:val="22"/>
          <w:szCs w:val="22"/>
        </w:rPr>
        <w:t>远梦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可</w:t>
      </w:r>
      <w:r>
        <w:rPr>
          <w:rFonts w:hint="eastAsia" w:ascii="宋体" w:hAnsi="宋体" w:eastAsia="宋体" w:cs="宋体"/>
          <w:sz w:val="22"/>
          <w:szCs w:val="22"/>
        </w:rPr>
        <w:t>化育骐骥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远航</w:t>
      </w:r>
      <w:r>
        <w:rPr>
          <w:rFonts w:hint="eastAsia" w:ascii="宋体" w:hAnsi="宋体" w:eastAsia="宋体" w:cs="宋体"/>
          <w:sz w:val="22"/>
          <w:szCs w:val="22"/>
        </w:rPr>
        <w:t>。智卓慧越，造修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华章</w:t>
      </w:r>
      <w:r>
        <w:rPr>
          <w:rFonts w:hint="eastAsia" w:ascii="宋体" w:hAnsi="宋体" w:eastAsia="宋体" w:cs="宋体"/>
          <w:sz w:val="22"/>
          <w:szCs w:val="22"/>
        </w:rPr>
        <w:t>。志气磅礴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词句</w:t>
      </w:r>
      <w:r>
        <w:rPr>
          <w:rFonts w:hint="eastAsia" w:ascii="宋体" w:hAnsi="宋体" w:eastAsia="宋体" w:cs="宋体"/>
          <w:sz w:val="22"/>
          <w:szCs w:val="22"/>
        </w:rPr>
        <w:t>铿锵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。书声琅琅，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且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看韶华腾起；家国灿灿，更喜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文采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飞扬。</w:t>
      </w:r>
      <w:r>
        <w:rPr>
          <w:rFonts w:hint="eastAsia" w:ascii="宋体" w:hAnsi="宋体" w:eastAsia="宋体" w:cs="宋体"/>
          <w:sz w:val="22"/>
          <w:szCs w:val="22"/>
        </w:rPr>
        <w:t>开来继往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，师生担当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。志高存远，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情满诗行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盛矣哉！</w:t>
      </w:r>
      <w:r>
        <w:rPr>
          <w:rFonts w:hint="eastAsia" w:ascii="宋体" w:hAnsi="宋体" w:eastAsia="宋体" w:cs="宋体"/>
          <w:sz w:val="22"/>
          <w:szCs w:val="22"/>
        </w:rPr>
        <w:t>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公</w:t>
      </w:r>
      <w:r>
        <w:rPr>
          <w:rFonts w:hint="eastAsia" w:ascii="宋体" w:hAnsi="宋体" w:eastAsia="宋体" w:cs="宋体"/>
          <w:sz w:val="22"/>
          <w:szCs w:val="22"/>
        </w:rPr>
        <w:t>启超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有曰：“制出将来之少年中国者，则中国少年之责任也。”更有之：“</w:t>
      </w:r>
      <w:r>
        <w:rPr>
          <w:rFonts w:hint="eastAsia" w:ascii="宋体" w:hAnsi="宋体" w:eastAsia="宋体" w:cs="宋体"/>
          <w:sz w:val="22"/>
          <w:szCs w:val="22"/>
        </w:rPr>
        <w:t>美哉我少年中国，与天不老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！</w:t>
      </w:r>
      <w:r>
        <w:rPr>
          <w:rFonts w:hint="eastAsia" w:ascii="宋体" w:hAnsi="宋体" w:eastAsia="宋体" w:cs="宋体"/>
          <w:sz w:val="22"/>
          <w:szCs w:val="22"/>
        </w:rPr>
        <w:t>壮哉我中国少年，与国无疆！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谨赋。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sz w:val="22"/>
          <w:szCs w:val="28"/>
          <w:lang w:eastAsia="zh-CN"/>
        </w:rPr>
      </w:pP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经典特宋简">
    <w:altName w:val="汉仪书宋二KW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经典仿宋简">
    <w:altName w:val="方正仿宋_GBK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黑体简">
    <w:altName w:val="汉仪中黑KW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DE0F6"/>
    <w:rsid w:val="5B6DE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2023-08-14T15:59:00Z</dcterms:created>
  <dc:creator>夜深人静月光寒</dc:creator>
  <cp:lastModifiedBy>夜深人静月光寒</cp:lastModifiedBy>
  <dcterms:modified xsi:type="dcterms:W3CDTF">2023-08-14T16:04:12Z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998E8FA0190354CFDEDED964E28AD16D_41</vt:lpwstr>
  </property>
</Properties>
</file>