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浅谈毛泽东诗词观对新时代诗教的指导意义</w:t>
      </w:r>
    </w:p>
    <w:p>
      <w:pPr>
        <w:jc w:val="center"/>
        <w:rPr>
          <w:rFonts w:hint="eastAsia" w:ascii="微软雅黑" w:hAnsi="微软雅黑" w:eastAsia="微软雅黑" w:cs="微软雅黑"/>
          <w:b/>
          <w:bCs/>
          <w:sz w:val="32"/>
          <w:szCs w:val="32"/>
          <w:lang w:val="en-US" w:eastAsia="zh-CN"/>
        </w:rPr>
      </w:pPr>
    </w:p>
    <w:p>
      <w:pPr>
        <w:ind w:left="630" w:leftChars="300" w:firstLine="420" w:firstLineChars="200"/>
        <w:rPr>
          <w:rFonts w:hint="default" w:ascii="宋体" w:hAnsi="宋体" w:cs="宋体"/>
          <w:sz w:val="21"/>
          <w:szCs w:val="21"/>
          <w:lang w:val="en-US" w:eastAsia="zh-CN"/>
        </w:rPr>
      </w:pPr>
      <w:r>
        <w:rPr>
          <w:rFonts w:hint="eastAsia" w:ascii="微软雅黑" w:hAnsi="微软雅黑" w:eastAsia="微软雅黑" w:cs="微软雅黑"/>
          <w:b/>
          <w:bCs/>
          <w:sz w:val="21"/>
          <w:szCs w:val="21"/>
          <w:lang w:val="en-US" w:eastAsia="zh-CN"/>
        </w:rPr>
        <w:t>摘  要：</w:t>
      </w:r>
      <w:r>
        <w:rPr>
          <w:rFonts w:hint="eastAsia" w:ascii="宋体" w:hAnsi="宋体" w:eastAsia="宋体" w:cs="宋体"/>
          <w:sz w:val="21"/>
          <w:szCs w:val="21"/>
          <w:lang w:val="en-US" w:eastAsia="zh-CN"/>
        </w:rPr>
        <w:t>毛泽东是伟大的无产阶级革命家，诗人，</w:t>
      </w:r>
      <w:r>
        <w:rPr>
          <w:rFonts w:hint="eastAsia" w:ascii="宋体" w:hAnsi="宋体" w:cs="宋体"/>
          <w:sz w:val="21"/>
          <w:szCs w:val="21"/>
          <w:lang w:val="en-US" w:eastAsia="zh-CN"/>
        </w:rPr>
        <w:t>他从辩证唯物主义观点出发，结合自己长期的诗词创作实践，在其讲话、谈话、书信、著作中提出了很多高屋建瓴的诗词理论创见，诸如万年不倒，群众观点，诗言志，守正创新，诗不厌改，重视民歌，古为今用、洋为中用，百花齐放，家国情怀等，至今仍然闪烁着穿越时空的光芒，很值得当下诗教工作者悉心体会，以为指导后学。本文结合新时代诗教工作的立场、观点、方式、方法，从伟人的洞见管窥一二，从万年不倒、群众观点、守正创新、诗不厌改等四个方面阐述，从新旧并行，多媒并进，老少同重，官民合力，读写画唱同功等角度提出对时下诗教活动的一点思考。</w:t>
      </w:r>
    </w:p>
    <w:p>
      <w:pPr>
        <w:ind w:left="630" w:leftChars="300" w:firstLine="420" w:firstLineChars="200"/>
        <w:rPr>
          <w:rFonts w:hint="eastAsia" w:ascii="宋体" w:hAnsi="宋体" w:cs="宋体"/>
          <w:sz w:val="21"/>
          <w:szCs w:val="21"/>
          <w:lang w:val="en-US" w:eastAsia="zh-CN"/>
        </w:rPr>
      </w:pPr>
    </w:p>
    <w:p>
      <w:pPr>
        <w:ind w:left="630" w:leftChars="300" w:firstLine="420" w:firstLineChars="200"/>
        <w:rPr>
          <w:rFonts w:hint="eastAsia" w:ascii="楷体" w:hAnsi="楷体" w:eastAsia="楷体" w:cs="楷体"/>
          <w:b/>
          <w:bCs/>
          <w:sz w:val="21"/>
          <w:szCs w:val="21"/>
          <w:lang w:val="en-US" w:eastAsia="zh-CN"/>
        </w:rPr>
      </w:pPr>
      <w:r>
        <w:rPr>
          <w:rFonts w:hint="eastAsia" w:ascii="微软雅黑" w:hAnsi="微软雅黑" w:eastAsia="微软雅黑" w:cs="微软雅黑"/>
          <w:b/>
          <w:bCs/>
          <w:sz w:val="21"/>
          <w:szCs w:val="21"/>
          <w:lang w:val="en-US" w:eastAsia="zh-CN"/>
        </w:rPr>
        <w:t>关键词：</w:t>
      </w:r>
      <w:r>
        <w:rPr>
          <w:rFonts w:hint="eastAsia" w:ascii="楷体" w:hAnsi="楷体" w:eastAsia="楷体" w:cs="楷体"/>
          <w:b/>
          <w:bCs/>
          <w:sz w:val="21"/>
          <w:szCs w:val="21"/>
          <w:lang w:val="en-US" w:eastAsia="zh-CN"/>
        </w:rPr>
        <w:t>万年不倒；守正创新；人民群众；新时代；核心价值观；诗教；六进；</w:t>
      </w:r>
    </w:p>
    <w:p>
      <w:pPr>
        <w:ind w:left="630" w:leftChars="300" w:firstLine="422" w:firstLineChars="200"/>
        <w:rPr>
          <w:rFonts w:hint="eastAsia" w:ascii="楷体" w:hAnsi="楷体" w:eastAsia="楷体" w:cs="楷体"/>
          <w:b/>
          <w:bCs/>
          <w:sz w:val="21"/>
          <w:szCs w:val="21"/>
          <w:lang w:val="en-US" w:eastAsia="zh-CN"/>
        </w:rPr>
      </w:pP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毛泽东是伟大的无产阶级革命家，诗人，他以星辰大海、山川日月为稿笺，以全人类，全世界无产阶级的福祉为己任，跳出了传统家国情怀的藩篱，用生命和信仰在写诗。他的诗充分表现了无产阶级革命家的英雄气概和豪迈情怀，他的有关中国诗歌发展和探索的金句，</w:t>
      </w:r>
      <w:r>
        <w:rPr>
          <w:rFonts w:hint="eastAsia" w:ascii="宋体" w:hAnsi="宋体" w:cs="宋体"/>
          <w:sz w:val="21"/>
          <w:szCs w:val="21"/>
          <w:lang w:val="en-US" w:eastAsia="zh-CN"/>
        </w:rPr>
        <w:t>诸如万年不倒，群众观点，诗言志，守正创新，诗不厌改，重视民歌，古为今用、洋为中用，百花齐放，家国情怀等，</w:t>
      </w:r>
      <w:r>
        <w:rPr>
          <w:rFonts w:hint="eastAsia" w:ascii="宋体" w:hAnsi="宋体" w:eastAsia="宋体" w:cs="宋体"/>
          <w:sz w:val="21"/>
          <w:szCs w:val="21"/>
          <w:lang w:val="en-US" w:eastAsia="zh-CN"/>
        </w:rPr>
        <w:t>字字珠玑，至今熠熠生辉，对新时代诗教工作仍然具有跨时代的指导意义。本文试结合新时代诗教工作的立场、观点、方式、方法，从伟人的洞见管窥一二，拟从万年不倒、群众观点、守正创新、诗不厌改等四个方面阐述对时下诗教活动的一点思考。</w:t>
      </w:r>
    </w:p>
    <w:p>
      <w:pPr>
        <w:numPr>
          <w:ilvl w:val="0"/>
          <w:numId w:val="0"/>
        </w:numPr>
        <w:ind w:firstLine="602" w:firstLineChars="200"/>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一、</w:t>
      </w:r>
      <w:r>
        <w:rPr>
          <w:rFonts w:hint="eastAsia" w:ascii="宋体" w:hAnsi="宋体" w:eastAsia="宋体" w:cs="宋体"/>
          <w:b/>
          <w:bCs/>
          <w:sz w:val="30"/>
          <w:szCs w:val="30"/>
          <w:lang w:val="en-US" w:eastAsia="zh-CN"/>
        </w:rPr>
        <w:t>“万年不倒”观点坚定了新时代诗教工作的文化自信</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当下，传统诗词的复兴欣欣向荣，各级各类诗词刊物、诗词学习平台、诗词研讨群、诗词论坛、乡村诗社、</w:t>
      </w:r>
      <w:r>
        <w:rPr>
          <w:rFonts w:hint="eastAsia" w:ascii="宋体" w:hAnsi="宋体" w:cs="宋体"/>
          <w:sz w:val="21"/>
          <w:szCs w:val="21"/>
          <w:lang w:val="en-US" w:eastAsia="zh-CN"/>
        </w:rPr>
        <w:t>校园</w:t>
      </w:r>
      <w:r>
        <w:rPr>
          <w:rFonts w:hint="eastAsia" w:ascii="宋体" w:hAnsi="宋体" w:eastAsia="宋体" w:cs="宋体"/>
          <w:sz w:val="21"/>
          <w:szCs w:val="21"/>
          <w:lang w:val="en-US" w:eastAsia="zh-CN"/>
        </w:rPr>
        <w:t>诗社等如雨后春笋成长。与之对应的是当年狂飙突进的新诗则稍显颓势，虽风雨百年而稚气十足，甚至越来越有被社会群众重新审视，漠视，进而嗤之以鼻的走向。</w:t>
      </w:r>
    </w:p>
    <w:p>
      <w:pPr>
        <w:pStyle w:val="2"/>
        <w:snapToGrid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些正在发生和可能发生的现象毛泽东早有高瞻远瞩：“诗当然应以新诗为主体”，因为旧体诗词有许多讲究，很不易学，又容易束缚人们的思想，不如新诗那样自由，不能充分表达现代生活所要求的那些思想，所以他一向不主张青年人花偌大精力去搞。另一方面，他也认为，“</w:t>
      </w:r>
      <w:r>
        <w:rPr>
          <w:rFonts w:hint="eastAsia" w:ascii="宋体" w:hAnsi="宋体" w:eastAsia="宋体" w:cs="宋体"/>
          <w:b/>
          <w:bCs/>
          <w:sz w:val="21"/>
          <w:szCs w:val="21"/>
          <w:lang w:val="en-US" w:eastAsia="zh-CN"/>
        </w:rPr>
        <w:t>旧体诗词源远流长”，很多人都喜欢，“一万年也打不倒”，“因为这种东西，最能反映中国人民的特性和风尚，可以兴观群怨嘛，怨而不伤，温柔敦厚嘛</w:t>
      </w:r>
      <w:r>
        <w:rPr>
          <w:rFonts w:hint="eastAsia" w:ascii="宋体" w:hAnsi="宋体" w:eastAsia="宋体" w:cs="宋体"/>
          <w:sz w:val="21"/>
          <w:szCs w:val="21"/>
          <w:lang w:val="en-US" w:eastAsia="zh-CN"/>
        </w:rPr>
        <w:t>”，因而“写不了新诗写旧诗也是可以的”，“求新并非弃旧”</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他还认为旧体诗词在经过长期发展，在形式上得以定型之后，“同样的形式，千百年来，真是名诗代出，佳作如林。固定的形式并没有妨碍诗歌艺术的发展”。毛泽东对传统诗词在新时代的社会功能和作用及其艺术价值，显然也是给予充分肯定的。</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基于此，我们完全有信心坚定传统诗词的复兴之路，不论是非，莫谈人过，</w:t>
      </w:r>
      <w:r>
        <w:rPr>
          <w:rFonts w:hint="eastAsia" w:ascii="宋体" w:hAnsi="宋体" w:cs="宋体"/>
          <w:sz w:val="21"/>
          <w:szCs w:val="21"/>
          <w:lang w:val="en-US" w:eastAsia="zh-CN"/>
        </w:rPr>
        <w:t>撸起袖子加油干</w:t>
      </w:r>
      <w:r>
        <w:rPr>
          <w:rFonts w:hint="eastAsia" w:ascii="宋体" w:hAnsi="宋体" w:eastAsia="宋体" w:cs="宋体"/>
          <w:sz w:val="21"/>
          <w:szCs w:val="21"/>
          <w:lang w:val="en-US" w:eastAsia="zh-CN"/>
        </w:rPr>
        <w:t>。在</w:t>
      </w:r>
      <w:r>
        <w:rPr>
          <w:rFonts w:hint="eastAsia" w:ascii="宋体" w:hAnsi="宋体" w:cs="宋体"/>
          <w:sz w:val="21"/>
          <w:szCs w:val="21"/>
          <w:lang w:val="en-US" w:eastAsia="zh-CN"/>
        </w:rPr>
        <w:t>国务院中华诗词研究院官方兜底，</w:t>
      </w:r>
      <w:r>
        <w:rPr>
          <w:rFonts w:hint="eastAsia" w:ascii="宋体" w:hAnsi="宋体" w:eastAsia="宋体" w:cs="宋体"/>
          <w:sz w:val="21"/>
          <w:szCs w:val="21"/>
          <w:lang w:val="en-US" w:eastAsia="zh-CN"/>
        </w:rPr>
        <w:t>中华诗词学会大旗</w:t>
      </w:r>
      <w:r>
        <w:rPr>
          <w:rFonts w:hint="eastAsia" w:ascii="宋体" w:hAnsi="宋体" w:cs="宋体"/>
          <w:sz w:val="21"/>
          <w:szCs w:val="21"/>
          <w:lang w:val="en-US" w:eastAsia="zh-CN"/>
        </w:rPr>
        <w:t>引领</w:t>
      </w:r>
      <w:r>
        <w:rPr>
          <w:rFonts w:hint="eastAsia" w:ascii="宋体" w:hAnsi="宋体" w:eastAsia="宋体" w:cs="宋体"/>
          <w:sz w:val="21"/>
          <w:szCs w:val="21"/>
          <w:lang w:val="en-US" w:eastAsia="zh-CN"/>
        </w:rPr>
        <w:t>之下，进一步发展壮大各级诗词组织</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充分吸引吸纳各行各业诗词人才</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尽力争取民间的力量，扎实推进诗词的社会公益教学平台建设</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深入挖掘优秀传统文化的底蕴，发挥其鼓舞人、教育人、激励人、塑造人的作用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赋予诗教新时代</w:t>
      </w:r>
      <w:r>
        <w:rPr>
          <w:rFonts w:hint="eastAsia" w:ascii="宋体" w:hAnsi="宋体" w:cs="宋体"/>
          <w:sz w:val="21"/>
          <w:szCs w:val="21"/>
          <w:lang w:val="en-US" w:eastAsia="zh-CN"/>
        </w:rPr>
        <w:t>社会主义核心价值观</w:t>
      </w:r>
      <w:r>
        <w:rPr>
          <w:rFonts w:hint="eastAsia" w:ascii="宋体" w:hAnsi="宋体" w:eastAsia="宋体" w:cs="宋体"/>
          <w:sz w:val="21"/>
          <w:szCs w:val="21"/>
          <w:lang w:val="en-US" w:eastAsia="zh-CN"/>
        </w:rPr>
        <w:t>内涵，</w:t>
      </w:r>
      <w:r>
        <w:rPr>
          <w:rFonts w:hint="eastAsia" w:ascii="宋体" w:hAnsi="宋体" w:cs="宋体"/>
          <w:sz w:val="21"/>
          <w:szCs w:val="21"/>
          <w:lang w:val="en-US" w:eastAsia="zh-CN"/>
        </w:rPr>
        <w:t>合力</w:t>
      </w:r>
      <w:r>
        <w:rPr>
          <w:rFonts w:hint="eastAsia" w:ascii="宋体" w:hAnsi="宋体" w:eastAsia="宋体" w:cs="宋体"/>
          <w:sz w:val="21"/>
          <w:szCs w:val="21"/>
          <w:lang w:val="en-US" w:eastAsia="zh-CN"/>
        </w:rPr>
        <w:t>推动诗教从传统向现代的转变。</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据笔者所了解的一些目前活跃的诗词平台，如“天下精舍”的无名老师，“高山论道”的六不和尚，“诗词吾爱”的了凡先生</w:t>
      </w:r>
      <w:r>
        <w:rPr>
          <w:rFonts w:hint="eastAsia" w:ascii="宋体" w:hAnsi="宋体" w:cs="宋体"/>
          <w:sz w:val="21"/>
          <w:szCs w:val="21"/>
          <w:lang w:val="en-US" w:eastAsia="zh-CN"/>
        </w:rPr>
        <w:t>，“西充诗词”的马弘先生、陈劳生先生、马正平教授</w:t>
      </w:r>
      <w:r>
        <w:rPr>
          <w:rFonts w:hint="eastAsia" w:ascii="宋体" w:hAnsi="宋体" w:eastAsia="宋体" w:cs="宋体"/>
          <w:sz w:val="21"/>
          <w:szCs w:val="21"/>
          <w:lang w:val="en-US" w:eastAsia="zh-CN"/>
        </w:rPr>
        <w:t>等，</w:t>
      </w:r>
      <w:r>
        <w:rPr>
          <w:rFonts w:hint="eastAsia" w:ascii="宋体" w:hAnsi="宋体" w:cs="宋体"/>
          <w:sz w:val="21"/>
          <w:szCs w:val="21"/>
          <w:lang w:val="en-US" w:eastAsia="zh-CN"/>
        </w:rPr>
        <w:t>这些</w:t>
      </w:r>
      <w:r>
        <w:rPr>
          <w:rFonts w:hint="eastAsia" w:ascii="宋体" w:hAnsi="宋体" w:eastAsia="宋体" w:cs="宋体"/>
          <w:sz w:val="21"/>
          <w:szCs w:val="21"/>
          <w:lang w:val="en-US" w:eastAsia="zh-CN"/>
        </w:rPr>
        <w:t>诗词组织开展的诗词讲座，这些民间的诗教力量都是纯公益的无私奉献。正是这些传统的知识分子</w:t>
      </w:r>
      <w:r>
        <w:rPr>
          <w:rFonts w:hint="eastAsia" w:ascii="宋体" w:hAnsi="宋体" w:cs="宋体"/>
          <w:sz w:val="21"/>
          <w:szCs w:val="21"/>
          <w:lang w:val="en-US" w:eastAsia="zh-CN"/>
        </w:rPr>
        <w:t>坚定的诗教</w:t>
      </w:r>
      <w:r>
        <w:rPr>
          <w:rFonts w:hint="eastAsia" w:ascii="宋体" w:hAnsi="宋体" w:eastAsia="宋体" w:cs="宋体"/>
          <w:sz w:val="21"/>
          <w:szCs w:val="21"/>
          <w:lang w:val="en-US" w:eastAsia="zh-CN"/>
        </w:rPr>
        <w:t>情怀在这个难得的好时代激情绽放，才迎来了诗词复兴的大好局面。</w:t>
      </w:r>
    </w:p>
    <w:p>
      <w:pPr>
        <w:pStyle w:val="2"/>
        <w:snapToGrid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抚今追昔，</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在每一个历史时期，中华民族都留下了无数不朽作品。从诗经、楚辞、汉赋，到唐诗、宋词、元曲、明清小说等，共同铸就了灿烂的中国文艺历史星河。中华民族文艺创造力是如此强大、创造的成就是如此辉煌，中华民族素有文化自信的气度，我们应该为此感到无比自豪，也应该为此感到无比自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p>
    <w:p>
      <w:pPr>
        <w:numPr>
          <w:ilvl w:val="0"/>
          <w:numId w:val="0"/>
        </w:num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二、人民群众观点</w:t>
      </w:r>
      <w:r>
        <w:rPr>
          <w:rFonts w:hint="eastAsia" w:ascii="宋体" w:hAnsi="宋体" w:cs="宋体"/>
          <w:b/>
          <w:bCs/>
          <w:sz w:val="30"/>
          <w:szCs w:val="30"/>
          <w:lang w:val="en-US" w:eastAsia="zh-CN"/>
        </w:rPr>
        <w:t>确立</w:t>
      </w:r>
      <w:r>
        <w:rPr>
          <w:rFonts w:hint="eastAsia" w:ascii="宋体" w:hAnsi="宋体" w:eastAsia="宋体" w:cs="宋体"/>
          <w:b/>
          <w:bCs/>
          <w:sz w:val="30"/>
          <w:szCs w:val="30"/>
          <w:lang w:val="en-US" w:eastAsia="zh-CN"/>
        </w:rPr>
        <w:t>了新时代诗教工作的路径方向</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诗的根在民间，诗的舞台在庙堂，</w:t>
      </w:r>
      <w:r>
        <w:rPr>
          <w:rFonts w:hint="eastAsia" w:ascii="宋体" w:hAnsi="宋体" w:cs="宋体"/>
          <w:sz w:val="21"/>
          <w:szCs w:val="21"/>
          <w:lang w:val="en-US" w:eastAsia="zh-CN"/>
        </w:rPr>
        <w:t>诗三百</w:t>
      </w:r>
      <w:r>
        <w:rPr>
          <w:rFonts w:hint="eastAsia" w:ascii="宋体" w:hAnsi="宋体" w:eastAsia="宋体" w:cs="宋体"/>
          <w:sz w:val="21"/>
          <w:szCs w:val="21"/>
          <w:lang w:val="en-US" w:eastAsia="zh-CN"/>
        </w:rPr>
        <w:t>以来，诗歌的发展都逃不脱这个窠臼。在《在延安文艺座谈会上的讲话》中,毛泽东鲜明地指出:“无产阶级对于过去时代的文学艺术作品,也必须首先检查它们对待人民的态度如何。”无产阶级的革命实践告诉我们，一切为了群众，一切依靠群众，从群众中来，到群众中去。这是包括诗歌等一切文化艺术的必由康庄大道。</w:t>
      </w:r>
    </w:p>
    <w:p>
      <w:pPr>
        <w:pStyle w:val="2"/>
        <w:snapToGrid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形式和内容，是诗歌的一体两面。“诗的语言，当然要以现代大众语为主，加上外来语，和古典诗歌中现在还有活力的用语。大众化当然首先是内容问题，语言是表现形式。要有民族风味，叫人爱看，爱诵，百读不厌”。[</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]如果说毛泽东这句话的意思是偏重于指新诗的</w:t>
      </w:r>
      <w:r>
        <w:rPr>
          <w:rFonts w:hint="eastAsia" w:ascii="宋体" w:hAnsi="宋体" w:cs="宋体"/>
          <w:sz w:val="21"/>
          <w:szCs w:val="21"/>
          <w:lang w:val="en-US" w:eastAsia="zh-CN"/>
        </w:rPr>
        <w:t>群众语言问题</w:t>
      </w:r>
      <w:r>
        <w:rPr>
          <w:rFonts w:hint="eastAsia" w:ascii="宋体" w:hAnsi="宋体" w:eastAsia="宋体" w:cs="宋体"/>
          <w:sz w:val="21"/>
          <w:szCs w:val="21"/>
          <w:lang w:val="en-US" w:eastAsia="zh-CN"/>
        </w:rPr>
        <w:t>，他当年在胡乔木词作的稿本上</w:t>
      </w:r>
      <w:r>
        <w:rPr>
          <w:rFonts w:hint="eastAsia" w:ascii="宋体" w:hAnsi="宋体" w:cs="宋体"/>
          <w:sz w:val="21"/>
          <w:szCs w:val="21"/>
          <w:lang w:val="en-US" w:eastAsia="zh-CN"/>
        </w:rPr>
        <w:t>写道</w:t>
      </w:r>
      <w:r>
        <w:rPr>
          <w:rFonts w:hint="eastAsia" w:ascii="宋体" w:hAnsi="宋体" w:eastAsia="宋体" w:cs="宋体"/>
          <w:sz w:val="21"/>
          <w:szCs w:val="21"/>
          <w:lang w:val="en-US" w:eastAsia="zh-CN"/>
        </w:rPr>
        <w:t>：“有些地方还有些晦涩，中学生读不懂。”[</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]这些</w:t>
      </w:r>
      <w:r>
        <w:rPr>
          <w:rFonts w:hint="eastAsia" w:ascii="宋体" w:hAnsi="宋体" w:cs="宋体"/>
          <w:sz w:val="21"/>
          <w:szCs w:val="21"/>
          <w:lang w:val="en-US" w:eastAsia="zh-CN"/>
        </w:rPr>
        <w:t>观点</w:t>
      </w:r>
      <w:r>
        <w:rPr>
          <w:rFonts w:hint="eastAsia" w:ascii="宋体" w:hAnsi="宋体" w:eastAsia="宋体" w:cs="宋体"/>
          <w:sz w:val="21"/>
          <w:szCs w:val="21"/>
          <w:lang w:val="en-US" w:eastAsia="zh-CN"/>
        </w:rPr>
        <w:t>，从接受美学的角度，从诗教的角度，从传播学的角度提出了当代诗词的创作，应力求达到“使中学生都能读得懂”。这无疑为当代诗教工作如何融入新时代和走向人民大众指明了</w:t>
      </w:r>
      <w:r>
        <w:rPr>
          <w:rFonts w:hint="eastAsia" w:ascii="宋体" w:hAnsi="宋体" w:cs="宋体"/>
          <w:sz w:val="21"/>
          <w:szCs w:val="21"/>
          <w:lang w:val="en-US" w:eastAsia="zh-CN"/>
        </w:rPr>
        <w:t>诗教路径</w:t>
      </w:r>
      <w:r>
        <w:rPr>
          <w:rFonts w:hint="eastAsia" w:ascii="宋体" w:hAnsi="宋体" w:eastAsia="宋体" w:cs="宋体"/>
          <w:sz w:val="21"/>
          <w:szCs w:val="21"/>
          <w:lang w:val="en-US" w:eastAsia="zh-CN"/>
        </w:rPr>
        <w:t>方向</w:t>
      </w:r>
      <w:r>
        <w:rPr>
          <w:rFonts w:hint="eastAsia" w:ascii="宋体" w:hAnsi="宋体" w:cs="宋体"/>
          <w:sz w:val="21"/>
          <w:szCs w:val="21"/>
          <w:lang w:val="en-US" w:eastAsia="zh-CN"/>
        </w:rPr>
        <w:t>——新诗与古诗，二者不可偏废，但都要通俗易懂</w:t>
      </w:r>
      <w:r>
        <w:rPr>
          <w:rFonts w:hint="eastAsia" w:ascii="宋体" w:hAnsi="宋体" w:eastAsia="宋体" w:cs="宋体"/>
          <w:sz w:val="21"/>
          <w:szCs w:val="21"/>
          <w:lang w:val="en-US" w:eastAsia="zh-CN"/>
        </w:rPr>
        <w:t>。</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民歌是人民群众在生活实践中经过广泛的口头传唱而产生和发展起来的，是诗歌群众化不可或缺的部分，是源头活水。1958年3月,毛泽东在成都会议上说:“搞点民歌好不好?请各位同志负个责,回去收集一点民歌。搞几个试点,每人发几张纸,写写民歌。这个工作,北京大学做了很多。我们来搞,可能找到几百万、成千万首民歌。”[</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]民歌的历史意义和现实价值，很值得新时代诗教工作</w:t>
      </w:r>
      <w:r>
        <w:rPr>
          <w:rFonts w:hint="eastAsia" w:ascii="宋体" w:hAnsi="宋体" w:cs="宋体"/>
          <w:sz w:val="21"/>
          <w:szCs w:val="21"/>
          <w:lang w:val="en-US" w:eastAsia="zh-CN"/>
        </w:rPr>
        <w:t>者</w:t>
      </w:r>
      <w:r>
        <w:rPr>
          <w:rFonts w:hint="eastAsia" w:ascii="宋体" w:hAnsi="宋体" w:eastAsia="宋体" w:cs="宋体"/>
          <w:sz w:val="21"/>
          <w:szCs w:val="21"/>
          <w:lang w:val="en-US" w:eastAsia="zh-CN"/>
        </w:rPr>
        <w:t>重视。</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人民的需要是文艺存在的根本价值所在。能不能搞出优秀作品，最根本的决定于是否能为人民抒写、为人民抒情、为人民抒怀。</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]当前，诗词是老干部的文字游戏这样的成见依然在，认为诗词是退出历史舞台的老古董的</w:t>
      </w:r>
      <w:r>
        <w:rPr>
          <w:rFonts w:hint="eastAsia" w:ascii="宋体" w:hAnsi="宋体" w:cs="宋体"/>
          <w:sz w:val="21"/>
          <w:szCs w:val="21"/>
          <w:lang w:val="en-US" w:eastAsia="zh-CN"/>
        </w:rPr>
        <w:t>观点</w:t>
      </w:r>
      <w:r>
        <w:rPr>
          <w:rFonts w:hint="eastAsia" w:ascii="宋体" w:hAnsi="宋体" w:eastAsia="宋体" w:cs="宋体"/>
          <w:sz w:val="21"/>
          <w:szCs w:val="21"/>
          <w:lang w:val="en-US" w:eastAsia="zh-CN"/>
        </w:rPr>
        <w:t>也不少，诗教工作面临的</w:t>
      </w:r>
      <w:r>
        <w:rPr>
          <w:rFonts w:hint="eastAsia" w:ascii="宋体" w:hAnsi="宋体" w:cs="宋体"/>
          <w:sz w:val="21"/>
          <w:szCs w:val="21"/>
          <w:lang w:val="en-US" w:eastAsia="zh-CN"/>
        </w:rPr>
        <w:t>现实</w:t>
      </w:r>
      <w:r>
        <w:rPr>
          <w:rFonts w:hint="eastAsia" w:ascii="宋体" w:hAnsi="宋体" w:eastAsia="宋体" w:cs="宋体"/>
          <w:sz w:val="21"/>
          <w:szCs w:val="21"/>
          <w:lang w:val="en-US" w:eastAsia="zh-CN"/>
        </w:rPr>
        <w:t>困难和</w:t>
      </w:r>
      <w:r>
        <w:rPr>
          <w:rFonts w:hint="eastAsia" w:ascii="宋体" w:hAnsi="宋体" w:cs="宋体"/>
          <w:sz w:val="21"/>
          <w:szCs w:val="21"/>
          <w:lang w:val="en-US" w:eastAsia="zh-CN"/>
        </w:rPr>
        <w:t>思想</w:t>
      </w:r>
      <w:r>
        <w:rPr>
          <w:rFonts w:hint="eastAsia" w:ascii="宋体" w:hAnsi="宋体" w:eastAsia="宋体" w:cs="宋体"/>
          <w:sz w:val="21"/>
          <w:szCs w:val="21"/>
          <w:lang w:val="en-US" w:eastAsia="zh-CN"/>
        </w:rPr>
        <w:t>非难不可小视。</w:t>
      </w:r>
      <w:r>
        <w:rPr>
          <w:rFonts w:hint="eastAsia" w:ascii="宋体" w:hAnsi="宋体" w:cs="宋体"/>
          <w:sz w:val="21"/>
          <w:szCs w:val="21"/>
          <w:lang w:val="en-US" w:eastAsia="zh-CN"/>
        </w:rPr>
        <w:t>所喜，</w:t>
      </w:r>
      <w:r>
        <w:rPr>
          <w:rFonts w:hint="eastAsia" w:ascii="宋体" w:hAnsi="宋体" w:eastAsia="宋体" w:cs="宋体"/>
          <w:sz w:val="21"/>
          <w:szCs w:val="21"/>
          <w:lang w:val="en-US" w:eastAsia="zh-CN"/>
        </w:rPr>
        <w:t>我们有毛主席的高瞻为信，有习主席等党和国家领导人的身体力行，创作实践为范，我们完全能够依靠广大人民群众，到群众中去，把诗教传承搞活，搞好。</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原中华诗词学会会长孙轶青</w:t>
      </w:r>
      <w:r>
        <w:rPr>
          <w:rFonts w:hint="eastAsia" w:ascii="宋体" w:hAnsi="宋体" w:cs="宋体"/>
          <w:sz w:val="21"/>
          <w:szCs w:val="21"/>
          <w:lang w:val="en-US" w:eastAsia="zh-CN"/>
        </w:rPr>
        <w:t>曾经</w:t>
      </w:r>
      <w:r>
        <w:rPr>
          <w:rFonts w:hint="eastAsia" w:ascii="宋体" w:hAnsi="宋体" w:eastAsia="宋体" w:cs="宋体"/>
          <w:sz w:val="21"/>
          <w:szCs w:val="21"/>
          <w:lang w:val="en-US" w:eastAsia="zh-CN"/>
        </w:rPr>
        <w:t>一再强调说：“我们要坚持实行普及与提高相结合的方针，让诗词冲出狭小天地，走向人民大众。”“当代诗词的根本出路在于走向大众”。他认为中华诗词走向大众有极大的必要性，诗歌理应属于全民，源于民间也应当回到民间，“当代诗词如不走向人民大众便失去了自己存在的意义和必要”。</w:t>
      </w:r>
      <w:r>
        <w:rPr>
          <w:rFonts w:hint="eastAsia" w:ascii="宋体" w:hAnsi="宋体" w:cs="宋体"/>
          <w:sz w:val="21"/>
          <w:szCs w:val="21"/>
          <w:lang w:val="en-US" w:eastAsia="zh-CN"/>
        </w:rPr>
        <w:t>当下，</w:t>
      </w:r>
      <w:r>
        <w:rPr>
          <w:rFonts w:hint="eastAsia" w:ascii="宋体" w:hAnsi="宋体" w:eastAsia="宋体" w:cs="宋体"/>
          <w:sz w:val="21"/>
          <w:szCs w:val="21"/>
          <w:lang w:val="en-US" w:eastAsia="zh-CN"/>
        </w:rPr>
        <w:t>中华诗词的“六进”活动纲举目张，每年一度青春诗会抓住了青年诗教的牛鼻子；各级诗词微信公众号平台改观了“老年人学会”“老古董学会”的帽子，培养了一大批中青年诗词骨干；各地的诗词之乡建设打好了诗词文教的广告；各级各类的诗词大赛提升了诗词爱好者的自我价值，开了招贤纳士之门；各级各类学校的诗社和“驻校诗人”、校园诗歌节工程，培养了一大批“诗词娃娃”；各级各类的诗词</w:t>
      </w:r>
      <w:r>
        <w:rPr>
          <w:rFonts w:hint="eastAsia" w:ascii="宋体" w:hAnsi="宋体" w:cs="宋体"/>
          <w:sz w:val="21"/>
          <w:szCs w:val="21"/>
          <w:lang w:val="en-US" w:eastAsia="zh-CN"/>
        </w:rPr>
        <w:t>自助</w:t>
      </w:r>
      <w:r>
        <w:rPr>
          <w:rFonts w:hint="eastAsia" w:ascii="宋体" w:hAnsi="宋体" w:eastAsia="宋体" w:cs="宋体"/>
          <w:sz w:val="21"/>
          <w:szCs w:val="21"/>
          <w:lang w:val="en-US" w:eastAsia="zh-CN"/>
        </w:rPr>
        <w:t>选本沧海拾珠保存了</w:t>
      </w:r>
      <w:r>
        <w:rPr>
          <w:rFonts w:hint="eastAsia" w:ascii="宋体" w:hAnsi="宋体" w:cs="宋体"/>
          <w:sz w:val="21"/>
          <w:szCs w:val="21"/>
          <w:lang w:val="en-US" w:eastAsia="zh-CN"/>
        </w:rPr>
        <w:t>民间</w:t>
      </w:r>
      <w:r>
        <w:rPr>
          <w:rFonts w:hint="eastAsia" w:ascii="宋体" w:hAnsi="宋体" w:eastAsia="宋体" w:cs="宋体"/>
          <w:sz w:val="21"/>
          <w:szCs w:val="21"/>
          <w:lang w:val="en-US" w:eastAsia="zh-CN"/>
        </w:rPr>
        <w:t>诗词精粹。</w:t>
      </w:r>
    </w:p>
    <w:p>
      <w:pPr>
        <w:numPr>
          <w:ilvl w:val="0"/>
          <w:numId w:val="0"/>
        </w:num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展望未来，诗教工作的重点应该一如既往放到中学生这个关键群体上，</w:t>
      </w:r>
      <w:r>
        <w:rPr>
          <w:rFonts w:hint="eastAsia" w:ascii="宋体" w:hAnsi="宋体" w:cs="宋体"/>
          <w:sz w:val="21"/>
          <w:szCs w:val="21"/>
          <w:lang w:val="en-US" w:eastAsia="zh-CN"/>
        </w:rPr>
        <w:t>老少并重，</w:t>
      </w:r>
      <w:r>
        <w:rPr>
          <w:rFonts w:hint="eastAsia" w:ascii="宋体" w:hAnsi="宋体" w:eastAsia="宋体" w:cs="宋体"/>
          <w:sz w:val="21"/>
          <w:szCs w:val="21"/>
          <w:lang w:val="en-US" w:eastAsia="zh-CN"/>
        </w:rPr>
        <w:t>着力推动诗教工作进中学校园、课堂。特别是当下暑期，正是诗教好时光：手握一本本好书，书写一幅幅好字，诵读一首首好诗，</w:t>
      </w:r>
      <w:r>
        <w:rPr>
          <w:rFonts w:hint="eastAsia" w:ascii="宋体" w:hAnsi="宋体" w:cs="宋体"/>
          <w:sz w:val="21"/>
          <w:szCs w:val="21"/>
          <w:lang w:val="en-US" w:eastAsia="zh-CN"/>
        </w:rPr>
        <w:t>涂鸦一幅幅意境图，</w:t>
      </w:r>
      <w:r>
        <w:rPr>
          <w:rFonts w:hint="eastAsia" w:ascii="宋体" w:hAnsi="宋体" w:eastAsia="宋体" w:cs="宋体"/>
          <w:sz w:val="21"/>
          <w:szCs w:val="21"/>
          <w:lang w:val="en-US" w:eastAsia="zh-CN"/>
        </w:rPr>
        <w:t>传唱一首首经典，</w:t>
      </w:r>
      <w:r>
        <w:rPr>
          <w:rFonts w:hint="eastAsia" w:ascii="宋体" w:hAnsi="宋体" w:cs="宋体"/>
          <w:sz w:val="21"/>
          <w:szCs w:val="21"/>
          <w:lang w:val="en-US" w:eastAsia="zh-CN"/>
        </w:rPr>
        <w:t>读写画唱，</w:t>
      </w:r>
      <w:r>
        <w:rPr>
          <w:rFonts w:hint="eastAsia" w:ascii="宋体" w:hAnsi="宋体" w:eastAsia="宋体" w:cs="宋体"/>
          <w:sz w:val="21"/>
          <w:szCs w:val="21"/>
          <w:lang w:val="en-US" w:eastAsia="zh-CN"/>
        </w:rPr>
        <w:t>腹有诗书气自华。</w:t>
      </w:r>
      <w:r>
        <w:rPr>
          <w:rFonts w:hint="eastAsia" w:ascii="宋体" w:hAnsi="宋体" w:cs="宋体"/>
          <w:sz w:val="21"/>
          <w:szCs w:val="21"/>
          <w:lang w:val="en-US" w:eastAsia="zh-CN"/>
        </w:rPr>
        <w:t>实际上，这样的诗教活动正在我们身边的学校如火如荼开展。所幸如</w:t>
      </w:r>
      <w:r>
        <w:rPr>
          <w:rFonts w:hint="eastAsia" w:ascii="宋体" w:hAnsi="宋体" w:eastAsia="宋体" w:cs="宋体"/>
          <w:sz w:val="21"/>
          <w:szCs w:val="21"/>
          <w:lang w:val="en-US" w:eastAsia="zh-CN"/>
        </w:rPr>
        <w:t>毛泽东所言：使中学生都能读得懂。中华</w:t>
      </w:r>
      <w:r>
        <w:rPr>
          <w:rFonts w:hint="eastAsia" w:ascii="宋体" w:hAnsi="宋体" w:cs="宋体"/>
          <w:sz w:val="21"/>
          <w:szCs w:val="21"/>
          <w:lang w:val="en-US" w:eastAsia="zh-CN"/>
        </w:rPr>
        <w:t>诗教的春天就来了。</w:t>
      </w:r>
    </w:p>
    <w:p>
      <w:pPr>
        <w:numPr>
          <w:ilvl w:val="0"/>
          <w:numId w:val="0"/>
        </w:numPr>
        <w:ind w:firstLine="602" w:firstLineChars="20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三、守正创新观点</w:t>
      </w:r>
      <w:r>
        <w:rPr>
          <w:rFonts w:hint="eastAsia" w:ascii="宋体" w:hAnsi="宋体" w:cs="宋体"/>
          <w:b/>
          <w:bCs/>
          <w:sz w:val="30"/>
          <w:szCs w:val="30"/>
          <w:lang w:val="en-US" w:eastAsia="zh-CN"/>
        </w:rPr>
        <w:t>指明</w:t>
      </w:r>
      <w:r>
        <w:rPr>
          <w:rFonts w:hint="eastAsia" w:ascii="宋体" w:hAnsi="宋体" w:eastAsia="宋体" w:cs="宋体"/>
          <w:b/>
          <w:bCs/>
          <w:sz w:val="30"/>
          <w:szCs w:val="30"/>
          <w:lang w:val="en-US" w:eastAsia="zh-CN"/>
        </w:rPr>
        <w:t>了新时代诗教工作的</w:t>
      </w:r>
      <w:r>
        <w:rPr>
          <w:rFonts w:hint="eastAsia" w:ascii="宋体" w:hAnsi="宋体" w:cs="宋体"/>
          <w:b/>
          <w:bCs/>
          <w:sz w:val="30"/>
          <w:szCs w:val="30"/>
          <w:lang w:val="en-US" w:eastAsia="zh-CN"/>
        </w:rPr>
        <w:t>行为圭臬</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学书当以正楷为先，讲究横平竖直。学诗呢，中国古人论之浩如烟海。严羽在《沧浪诗话·诗辨》中说：“夫学诗以识为主：入门须正，立志须高。”</w:t>
      </w:r>
      <w:r>
        <w:rPr>
          <w:rFonts w:hint="eastAsia" w:ascii="宋体" w:hAnsi="宋体" w:cs="宋体"/>
          <w:sz w:val="21"/>
          <w:szCs w:val="21"/>
          <w:lang w:val="en-US" w:eastAsia="zh-CN"/>
        </w:rPr>
        <w:t>他</w:t>
      </w:r>
      <w:r>
        <w:rPr>
          <w:rFonts w:hint="eastAsia" w:ascii="宋体" w:hAnsi="宋体" w:eastAsia="宋体" w:cs="宋体"/>
          <w:sz w:val="21"/>
          <w:szCs w:val="21"/>
          <w:lang w:val="en-US" w:eastAsia="zh-CN"/>
        </w:rPr>
        <w:t>认为学诗一开始就要把路子摆正，学其上，仅得其中；学其中，斯为下矣。今人学诗，有人读了几首中小学教材上的古诗，听了几个古典文学半罐子先生的讲解，</w:t>
      </w:r>
      <w:r>
        <w:rPr>
          <w:rFonts w:hint="eastAsia" w:ascii="宋体" w:hAnsi="宋体" w:cs="宋体"/>
          <w:sz w:val="21"/>
          <w:szCs w:val="21"/>
          <w:lang w:val="en-US" w:eastAsia="zh-CN"/>
        </w:rPr>
        <w:t>格律怎么来的，诗歌的演化路径，甚至基本的阴阳常识都不明白，</w:t>
      </w:r>
      <w:r>
        <w:rPr>
          <w:rFonts w:hint="eastAsia" w:ascii="宋体" w:hAnsi="宋体" w:eastAsia="宋体" w:cs="宋体"/>
          <w:sz w:val="21"/>
          <w:szCs w:val="21"/>
          <w:lang w:val="en-US" w:eastAsia="zh-CN"/>
        </w:rPr>
        <w:t>就</w:t>
      </w:r>
      <w:r>
        <w:rPr>
          <w:rFonts w:hint="eastAsia" w:ascii="宋体" w:hAnsi="宋体" w:cs="宋体"/>
          <w:sz w:val="21"/>
          <w:szCs w:val="21"/>
          <w:lang w:val="en-US" w:eastAsia="zh-CN"/>
        </w:rPr>
        <w:t>一股脑</w:t>
      </w:r>
      <w:r>
        <w:rPr>
          <w:rFonts w:hint="eastAsia" w:ascii="宋体" w:hAnsi="宋体" w:eastAsia="宋体" w:cs="宋体"/>
          <w:sz w:val="21"/>
          <w:szCs w:val="21"/>
          <w:lang w:val="en-US" w:eastAsia="zh-CN"/>
        </w:rPr>
        <w:t>否定古典诗歌的固有形式格律，妄下悖论，妄加</w:t>
      </w:r>
      <w:r>
        <w:rPr>
          <w:rFonts w:hint="default" w:ascii="宋体" w:hAnsi="宋体" w:eastAsia="宋体" w:cs="宋体"/>
          <w:sz w:val="21"/>
          <w:szCs w:val="21"/>
          <w:lang w:val="en-US" w:eastAsia="zh-CN"/>
        </w:rPr>
        <w:t>指责</w:t>
      </w:r>
      <w:r>
        <w:rPr>
          <w:rFonts w:hint="eastAsia" w:ascii="宋体" w:hAnsi="宋体" w:eastAsia="宋体" w:cs="宋体"/>
          <w:sz w:val="21"/>
          <w:szCs w:val="21"/>
          <w:lang w:val="en-US" w:eastAsia="zh-CN"/>
        </w:rPr>
        <w:t>，实乃新时代笑柄。</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诗文随世运，无日不趋新。“一种新形式经过试验、发展,直到定型,是长期的,有条件的。譬如律诗,从梁代沈约搞出四声,后又从四声化为平仄,经过初唐诗人们的试验,到盛唐才定型。形式的定型不意味着内容受到束缚,诗人丧失了个性。同样的形式,千多年来真是名诗代出,佳作如林。固定的形式并没有妨碍诗歌艺术的发展。”[</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]形式是根据内容的需要而形成的，形式又是为内容服务的。毛泽东强调：“不论平仄，不讲叶韵，还算什么格律诗词！掌握了格律，就觉得有自由了。”[</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毛泽东还认为，“旧体诗词，要发展，要改革”。究竟怎么改革、怎么发展、怎么解决。毛泽东曾经提议编一本《新诗韵》即一本“用韵较宽的韵书”，尤其是他在自己的诗词创作中虽然基本上遵守平水韵等格律，然而却又不完全拘泥于格律。如“七百里驱十五日”只有一个平声；“乱云飞渡仍从容”只有一个仄声；《七律·读〈封建论〉呈郭老》中失对、失粘问题等。在押韵方面，有按其湖南方言押韵的，如《西江月·井冈山》一词按照韵书规定，其所押之韵分别属于三个不同的韵部；也有因不以词害意而有意未按韵书规定押韵的，如《蝶恋花·答李淑一》一词，毛泽东本人在自注中也说，这首词“上下（阕）两韵，不可改，只得仍之”。这些表明，毛泽东在当代诗词的创作中，是赞成在认真学习和熟悉掌握旧体诗词格律的基础上，在基本遵守格律的同时，也可以在平仄和音韵方面适当有所突破，守正而创新，走林黛玉</w:t>
      </w:r>
      <w:r>
        <w:rPr>
          <w:rFonts w:hint="eastAsia" w:ascii="宋体" w:hAnsi="宋体" w:cs="宋体"/>
          <w:sz w:val="21"/>
          <w:szCs w:val="21"/>
          <w:lang w:val="en-US" w:eastAsia="zh-CN"/>
        </w:rPr>
        <w:t>对香菱</w:t>
      </w:r>
      <w:r>
        <w:rPr>
          <w:rFonts w:hint="eastAsia" w:ascii="宋体" w:hAnsi="宋体" w:eastAsia="宋体" w:cs="宋体"/>
          <w:sz w:val="21"/>
          <w:szCs w:val="21"/>
          <w:lang w:val="en-US" w:eastAsia="zh-CN"/>
        </w:rPr>
        <w:t>讲诗的路子。</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今天，我们沿着</w:t>
      </w:r>
      <w:r>
        <w:rPr>
          <w:rFonts w:hint="eastAsia" w:ascii="宋体" w:hAnsi="宋体" w:cs="宋体"/>
          <w:sz w:val="21"/>
          <w:szCs w:val="21"/>
          <w:lang w:val="en-US" w:eastAsia="zh-CN"/>
        </w:rPr>
        <w:t>伟人的</w:t>
      </w:r>
      <w:r>
        <w:rPr>
          <w:rFonts w:hint="eastAsia" w:ascii="宋体" w:hAnsi="宋体" w:eastAsia="宋体" w:cs="宋体"/>
          <w:sz w:val="21"/>
          <w:szCs w:val="21"/>
          <w:lang w:val="en-US" w:eastAsia="zh-CN"/>
        </w:rPr>
        <w:t>路子已经走得</w:t>
      </w:r>
      <w:r>
        <w:rPr>
          <w:rFonts w:hint="eastAsia" w:ascii="宋体" w:hAnsi="宋体" w:cs="宋体"/>
          <w:sz w:val="21"/>
          <w:szCs w:val="21"/>
          <w:lang w:val="en-US" w:eastAsia="zh-CN"/>
        </w:rPr>
        <w:t>相当</w:t>
      </w:r>
      <w:r>
        <w:rPr>
          <w:rFonts w:hint="eastAsia" w:ascii="宋体" w:hAnsi="宋体" w:eastAsia="宋体" w:cs="宋体"/>
          <w:sz w:val="21"/>
          <w:szCs w:val="21"/>
          <w:lang w:val="en-US" w:eastAsia="zh-CN"/>
        </w:rPr>
        <w:t>远了，我们有中华新韵，通韵这样的</w:t>
      </w:r>
      <w:r>
        <w:rPr>
          <w:rFonts w:hint="eastAsia" w:ascii="宋体" w:hAnsi="宋体" w:cs="宋体"/>
          <w:sz w:val="21"/>
          <w:szCs w:val="21"/>
          <w:lang w:val="en-US" w:eastAsia="zh-CN"/>
        </w:rPr>
        <w:t>创研</w:t>
      </w:r>
      <w:r>
        <w:rPr>
          <w:rFonts w:hint="eastAsia" w:ascii="宋体" w:hAnsi="宋体" w:eastAsia="宋体" w:cs="宋体"/>
          <w:sz w:val="21"/>
          <w:szCs w:val="21"/>
          <w:lang w:val="en-US" w:eastAsia="zh-CN"/>
        </w:rPr>
        <w:t>成果，大大贴近了传统诗词与现代生活的距离，为我们新时代诗教工作扫清了大多数技术障碍。并且在实践上力推通韵进学校、进课堂</w:t>
      </w:r>
      <w:r>
        <w:rPr>
          <w:rFonts w:hint="eastAsia" w:ascii="宋体" w:hAnsi="宋体" w:cs="宋体"/>
          <w:sz w:val="21"/>
          <w:szCs w:val="21"/>
          <w:lang w:val="en-US" w:eastAsia="zh-CN"/>
        </w:rPr>
        <w:t>，从娃娃抓起</w:t>
      </w:r>
      <w:r>
        <w:rPr>
          <w:rFonts w:hint="eastAsia" w:ascii="宋体" w:hAnsi="宋体" w:eastAsia="宋体" w:cs="宋体"/>
          <w:sz w:val="21"/>
          <w:szCs w:val="21"/>
          <w:lang w:val="en-US" w:eastAsia="zh-CN"/>
        </w:rPr>
        <w:t>，在陕西、山东等省市取得了喜人成绩。未来，建议在推进新韵、通韵诗教的过程中，思想上结合构建社会主义核心价值体系的需要，以发展的眼光对待民族文化，以开阔的文化视野应对现代生活，</w:t>
      </w:r>
      <w:r>
        <w:rPr>
          <w:rFonts w:hint="eastAsia" w:ascii="宋体" w:hAnsi="宋体" w:cs="宋体"/>
          <w:sz w:val="21"/>
          <w:szCs w:val="21"/>
          <w:lang w:val="en-US" w:eastAsia="zh-CN"/>
        </w:rPr>
        <w:t>重点在</w:t>
      </w:r>
      <w:r>
        <w:rPr>
          <w:rFonts w:hint="eastAsia" w:ascii="宋体" w:hAnsi="宋体" w:eastAsia="宋体" w:cs="宋体"/>
          <w:sz w:val="21"/>
          <w:szCs w:val="21"/>
          <w:lang w:val="en-US" w:eastAsia="zh-CN"/>
        </w:rPr>
        <w:t>提高广大人民群众的文化素质和精神文明素质</w:t>
      </w:r>
      <w:r>
        <w:rPr>
          <w:rFonts w:hint="eastAsia" w:ascii="宋体" w:hAnsi="宋体" w:cs="宋体"/>
          <w:sz w:val="21"/>
          <w:szCs w:val="21"/>
          <w:lang w:val="en-US" w:eastAsia="zh-CN"/>
        </w:rPr>
        <w:t>，要特别注重创新诗教的形式，多媒并进，最近火爆全国的电影《长安三万里》影院里合家全场吟诵唐诗的盛况就很值得我们思考借鉴</w:t>
      </w:r>
      <w:r>
        <w:rPr>
          <w:rFonts w:hint="eastAsia" w:ascii="宋体" w:hAnsi="宋体" w:eastAsia="宋体" w:cs="宋体"/>
          <w:sz w:val="21"/>
          <w:szCs w:val="21"/>
          <w:lang w:val="en-US" w:eastAsia="zh-CN"/>
        </w:rPr>
        <w:t>；艺术上绝不能动摇象牙塔式的中国律绝的形式美，守住一首古诗就是一个方块汉字的音美、形美、意美三结合，不能花儿呼哨搞一些异类</w:t>
      </w:r>
      <w:r>
        <w:rPr>
          <w:rFonts w:hint="eastAsia" w:ascii="宋体" w:hAnsi="宋体" w:cs="宋体"/>
          <w:sz w:val="21"/>
          <w:szCs w:val="21"/>
          <w:lang w:val="en-US" w:eastAsia="zh-CN"/>
        </w:rPr>
        <w:t>自度</w:t>
      </w:r>
      <w:r>
        <w:rPr>
          <w:rFonts w:hint="eastAsia" w:ascii="宋体" w:hAnsi="宋体" w:eastAsia="宋体" w:cs="宋体"/>
          <w:sz w:val="21"/>
          <w:szCs w:val="21"/>
          <w:lang w:val="en-US" w:eastAsia="zh-CN"/>
        </w:rPr>
        <w:t>，违背东方传统美学优美崇高的范畴，做一些四不像的所谓创新。</w:t>
      </w:r>
    </w:p>
    <w:p>
      <w:pPr>
        <w:numPr>
          <w:ilvl w:val="0"/>
          <w:numId w:val="0"/>
        </w:numPr>
        <w:ind w:firstLine="602" w:firstLineChars="20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四、诗不厌改观点明确了新时代诗教工作的着力方</w:t>
      </w:r>
      <w:r>
        <w:rPr>
          <w:rFonts w:hint="eastAsia" w:ascii="宋体" w:hAnsi="宋体" w:cs="宋体"/>
          <w:b/>
          <w:bCs/>
          <w:sz w:val="30"/>
          <w:szCs w:val="30"/>
          <w:lang w:val="en-US" w:eastAsia="zh-CN"/>
        </w:rPr>
        <w:t>面</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古人作诗，李白“斗酒诗百篇”，杨万里“一杯未尽诗已成”，卢延让“吟安一个字，捻断数茎须”，贾岛“二句三年得，一吟双泪流”。这些大诗人们</w:t>
      </w:r>
      <w:r>
        <w:rPr>
          <w:rFonts w:hint="eastAsia" w:ascii="宋体" w:hAnsi="宋体" w:cs="宋体"/>
          <w:sz w:val="21"/>
          <w:szCs w:val="21"/>
          <w:lang w:val="en-US" w:eastAsia="zh-CN"/>
        </w:rPr>
        <w:t>花式写诗、</w:t>
      </w:r>
      <w:r>
        <w:rPr>
          <w:rFonts w:hint="eastAsia" w:ascii="宋体" w:hAnsi="宋体" w:eastAsia="宋体" w:cs="宋体"/>
          <w:sz w:val="21"/>
          <w:szCs w:val="21"/>
          <w:lang w:val="en-US" w:eastAsia="zh-CN"/>
        </w:rPr>
        <w:t>改诗，</w:t>
      </w:r>
      <w:r>
        <w:rPr>
          <w:rFonts w:hint="eastAsia" w:ascii="宋体" w:hAnsi="宋体" w:cs="宋体"/>
          <w:sz w:val="21"/>
          <w:szCs w:val="21"/>
          <w:lang w:val="en-US" w:eastAsia="zh-CN"/>
        </w:rPr>
        <w:t>为伊消得人憔悴，方偶得</w:t>
      </w:r>
      <w:r>
        <w:rPr>
          <w:rFonts w:hint="eastAsia" w:ascii="宋体" w:hAnsi="宋体" w:eastAsia="宋体" w:cs="宋体"/>
          <w:sz w:val="21"/>
          <w:szCs w:val="21"/>
          <w:lang w:val="en-US" w:eastAsia="zh-CN"/>
        </w:rPr>
        <w:t>“笔落惊风雨”。</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毛泽东认为：“诗要改，不但要请人改，而且主要靠自己改。放了一个时候，看了、想了再改，就有可能改得好一点。这就是所谓的‘推敲’的好处”。[</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毛泽东创作诗词，从来没有过一挥而就即为定稿、不易一字即予发表的情形。据他身边的工作人员回忆，1963年毛泽东在写作《满江红·和郭沫若同志》一词的那天晚上，他在屋子里踱来踱去，口中不停地低声吟哦，时而坐下来写几句，不满意，把纸揉成一团，扔进纸篓；时而又站起来踱步、吟哦，再坐下来写。第二天服务员竟为他倒掉了大半篓废稿纸。然而等该词正式发表时，他又作了多处重要修改。人们从毛泽东留下的不同时期的手稿来看，发现他的诗词作品几乎每次写的都有不同，不但发现他往往几个月、几年之后还在改，有的甚至十几年、几十年后还在改。[</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]据说梅白曾建议毛泽东把《七律·到韶山》初稿中的“别梦依稀哭逝川”一句的“哭”字改为“咒”字，他认为有道理，即予采纳，并笑称梅白为他的“半字师”。</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伟人作诗尚且如此，今天，我们的诗教工作更应该借鉴先贤的虚怀若谷精神，温柔敦厚，诗品如人品，学诗</w:t>
      </w:r>
      <w:r>
        <w:rPr>
          <w:rFonts w:hint="eastAsia" w:ascii="宋体" w:hAnsi="宋体" w:cs="宋体"/>
          <w:sz w:val="21"/>
          <w:szCs w:val="21"/>
          <w:lang w:val="en-US" w:eastAsia="zh-CN"/>
        </w:rPr>
        <w:t>要会改诗，学诗</w:t>
      </w:r>
      <w:r>
        <w:rPr>
          <w:rFonts w:hint="eastAsia" w:ascii="宋体" w:hAnsi="宋体" w:eastAsia="宋体" w:cs="宋体"/>
          <w:sz w:val="21"/>
          <w:szCs w:val="21"/>
          <w:lang w:val="en-US" w:eastAsia="zh-CN"/>
        </w:rPr>
        <w:t>首先学做人。千教万教教人求真，千学万学学做真人。</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方面我们要大力弘扬优秀传统诗歌的教化功能，今年教育部办公厅组织的中华经典诵写讲大赛诗教中国已经举办到第五届，全国参与人数再创新高。尤其是广大中小学师生的诗词吟诵、诗词书写、诗词讲解活动几乎在校园活动中达到全员参与的程度，营造了良好的诗教氛围，达到了很好的诗教效果。另一方面，我们不能够只停留在阅读欣赏的层面，而应该“纸上得来终觉浅，绝知此事要躬行”，必须进一步普及诗词创作活动，</w:t>
      </w:r>
      <w:r>
        <w:rPr>
          <w:rFonts w:hint="eastAsia" w:ascii="宋体" w:hAnsi="宋体" w:cs="宋体"/>
          <w:sz w:val="21"/>
          <w:szCs w:val="21"/>
          <w:lang w:val="en-US" w:eastAsia="zh-CN"/>
        </w:rPr>
        <w:t>多搞一点校园诗赛，诗词吟诵小视频比赛，诗画展览等，</w:t>
      </w:r>
      <w:r>
        <w:rPr>
          <w:rFonts w:hint="eastAsia" w:ascii="宋体" w:hAnsi="宋体" w:eastAsia="宋体" w:cs="宋体"/>
          <w:sz w:val="21"/>
          <w:szCs w:val="21"/>
          <w:lang w:val="en-US" w:eastAsia="zh-CN"/>
        </w:rPr>
        <w:t>引导全国广大师生借助现代诗词写作软件，从新声通韵入手，每天一诗，千锤百炼地修改，身心融入地创作，情飞扬、志高昂、人灵秀，全方位地达到诗化教育的效果。</w:t>
      </w:r>
    </w:p>
    <w:p>
      <w:pPr>
        <w:numPr>
          <w:ilvl w:val="0"/>
          <w:numId w:val="0"/>
        </w:numPr>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总之，前人有鉴，伟人有范。</w:t>
      </w:r>
      <w:r>
        <w:rPr>
          <w:rFonts w:hint="eastAsia" w:ascii="宋体" w:hAnsi="宋体" w:eastAsia="宋体" w:cs="宋体"/>
          <w:sz w:val="21"/>
          <w:szCs w:val="21"/>
          <w:lang w:val="en-US" w:eastAsia="zh-CN"/>
        </w:rPr>
        <w:t>新时代诗教绝不是古代诗教的复古，而是要基于当代国际社会和国家战略的时代</w:t>
      </w:r>
      <w:r>
        <w:rPr>
          <w:rFonts w:hint="eastAsia" w:ascii="宋体" w:hAnsi="宋体" w:cs="宋体"/>
          <w:sz w:val="21"/>
          <w:szCs w:val="21"/>
          <w:lang w:val="en-US" w:eastAsia="zh-CN"/>
        </w:rPr>
        <w:t>需要，新旧并行、多媒并进、官民合力以臻全社会共情，雅俗共赏、老少并重、</w:t>
      </w:r>
      <w:bookmarkStart w:id="0" w:name="_GoBack"/>
      <w:bookmarkEnd w:id="0"/>
      <w:r>
        <w:rPr>
          <w:rFonts w:hint="eastAsia" w:ascii="宋体" w:hAnsi="宋体" w:cs="宋体"/>
          <w:sz w:val="21"/>
          <w:szCs w:val="21"/>
          <w:lang w:val="en-US" w:eastAsia="zh-CN"/>
        </w:rPr>
        <w:t>读写画唱同功以期</w:t>
      </w:r>
      <w:r>
        <w:rPr>
          <w:rFonts w:hint="eastAsia" w:ascii="宋体" w:hAnsi="宋体" w:eastAsia="宋体" w:cs="宋体"/>
          <w:sz w:val="21"/>
          <w:szCs w:val="21"/>
          <w:lang w:val="en-US" w:eastAsia="zh-CN"/>
        </w:rPr>
        <w:t>承传高贵的民族人文精神与高雅的艺术审美情趣。</w:t>
      </w:r>
      <w:r>
        <w:rPr>
          <w:rFonts w:hint="eastAsia" w:ascii="宋体" w:hAnsi="宋体" w:cs="宋体"/>
          <w:sz w:val="21"/>
          <w:szCs w:val="21"/>
          <w:lang w:val="en-US" w:eastAsia="zh-CN"/>
        </w:rPr>
        <w:t>尤其是我们广大的教育工作者是诗教工作的主力军，一定要注意</w:t>
      </w:r>
      <w:r>
        <w:rPr>
          <w:rFonts w:hint="eastAsia" w:ascii="宋体" w:hAnsi="宋体" w:eastAsia="宋体" w:cs="宋体"/>
          <w:sz w:val="21"/>
          <w:szCs w:val="21"/>
          <w:lang w:val="en-US" w:eastAsia="zh-CN"/>
        </w:rPr>
        <w:t>引导学生</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学员平心静气改好诗词，不盲从，不媚学，从内心出发，观照自己，体味人生，既有个人化创作，也有社会化创作，既有生命意识，也有使命意识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永远站在时代的最前沿，发出时代的最强音</w:t>
      </w:r>
      <w:r>
        <w:rPr>
          <w:rFonts w:hint="eastAsia" w:ascii="宋体" w:hAnsi="宋体" w:cs="宋体"/>
          <w:sz w:val="21"/>
          <w:szCs w:val="21"/>
          <w:lang w:val="en-US" w:eastAsia="zh-CN"/>
        </w:rPr>
        <w:t>，做新时代最有范的事。</w:t>
      </w:r>
    </w:p>
    <w:p>
      <w:pPr>
        <w:numPr>
          <w:ilvl w:val="0"/>
          <w:numId w:val="0"/>
        </w:numPr>
        <w:ind w:firstLine="420" w:firstLineChars="200"/>
        <w:rPr>
          <w:rFonts w:hint="eastAsia" w:ascii="宋体" w:hAnsi="宋体" w:eastAsia="宋体" w:cs="宋体"/>
          <w:sz w:val="21"/>
          <w:szCs w:val="21"/>
          <w:lang w:val="en-US" w:eastAsia="zh-CN"/>
        </w:rPr>
      </w:pPr>
      <w:r>
        <w:rPr>
          <w:rStyle w:val="8"/>
          <w:rFonts w:hint="eastAsia" w:ascii="宋体" w:hAnsi="宋体" w:eastAsia="宋体" w:cs="宋体"/>
          <w:sz w:val="21"/>
          <w:szCs w:val="21"/>
          <w:lang w:val="en-US" w:eastAsia="zh-CN"/>
        </w:rPr>
        <w:endnoteReference w:id="0"/>
      </w: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p>
      <w:pPr>
        <w:numPr>
          <w:ilvl w:val="0"/>
          <w:numId w:val="0"/>
        </w:numPr>
        <w:rPr>
          <w:rFonts w:hint="eastAsia" w:ascii="宋体" w:hAnsi="宋体" w:eastAsia="宋体" w:cs="宋体"/>
          <w:sz w:val="21"/>
          <w:szCs w:val="21"/>
          <w:lang w:val="en-US" w:eastAsia="zh-CN"/>
        </w:rPr>
      </w:pPr>
    </w:p>
    <w:p>
      <w:pPr>
        <w:numPr>
          <w:ilvl w:val="0"/>
          <w:numId w:val="0"/>
        </w:numPr>
        <w:ind w:firstLine="420" w:firstLineChars="200"/>
        <w:rPr>
          <w:rFonts w:hint="eastAsia" w:ascii="宋体" w:hAnsi="宋体" w:eastAsia="宋体" w:cs="宋体"/>
          <w:sz w:val="21"/>
          <w:szCs w:val="21"/>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[1][3][4][8][9]刘汉民．毛泽东诗话词话书话集观[M]．武汉：长江文艺出版社，2002.</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[2]习近平2016年11月30日在中国文联十大、中国作协九大开幕式上的讲话</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[5]毛泽东选集(第3卷)[M].北京:人民出版社.1991:869.</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[6]习近平2014年10月15日在文艺工作座谈会上的</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[7]臧克家.毛泽东同志和诗[J].红旗杂志,1984(2):68.讲话</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[10]徐志刚.毛泽东诗论管窥[J].河南社会科学,2004,(06):95-97+100.</w:t>
      </w:r>
    </w:p>
    <w:p>
      <w:pPr>
        <w:numPr>
          <w:ilvl w:val="0"/>
          <w:numId w:val="0"/>
        </w:numPr>
        <w:ind w:firstLine="420" w:firstLineChars="200"/>
        <w:rPr>
          <w:rFonts w:hint="eastAsia" w:ascii="宋体" w:hAnsi="宋体" w:eastAsia="宋体" w:cs="宋体"/>
          <w:sz w:val="21"/>
          <w:szCs w:val="21"/>
          <w:lang w:val="en-US" w:eastAsia="zh-C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ThjNTc1ZjdiNjcyMjQyNDZlYTg1OGJmYmI0ZjEifQ=="/>
  </w:docVars>
  <w:rsids>
    <w:rsidRoot w:val="00000000"/>
    <w:rsid w:val="07372051"/>
    <w:rsid w:val="08C06D5D"/>
    <w:rsid w:val="0BF14B78"/>
    <w:rsid w:val="0C4F7F76"/>
    <w:rsid w:val="0F8C1048"/>
    <w:rsid w:val="147F6DE6"/>
    <w:rsid w:val="156758B0"/>
    <w:rsid w:val="16C15493"/>
    <w:rsid w:val="1F7E2251"/>
    <w:rsid w:val="243629A0"/>
    <w:rsid w:val="25965D3D"/>
    <w:rsid w:val="25CF526C"/>
    <w:rsid w:val="2A8D5961"/>
    <w:rsid w:val="2EE205A6"/>
    <w:rsid w:val="32B770C4"/>
    <w:rsid w:val="33ED7470"/>
    <w:rsid w:val="43F108B7"/>
    <w:rsid w:val="45AF684F"/>
    <w:rsid w:val="4B0F7F8F"/>
    <w:rsid w:val="580E7831"/>
    <w:rsid w:val="5D955690"/>
    <w:rsid w:val="5FDF51C9"/>
    <w:rsid w:val="6165268A"/>
    <w:rsid w:val="624D36C7"/>
    <w:rsid w:val="626F437F"/>
    <w:rsid w:val="6809591F"/>
    <w:rsid w:val="6842639B"/>
    <w:rsid w:val="6A3B44C7"/>
    <w:rsid w:val="70877D29"/>
    <w:rsid w:val="70C57C29"/>
    <w:rsid w:val="765A0291"/>
    <w:rsid w:val="78DB4971"/>
    <w:rsid w:val="7E5F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character" w:styleId="8">
    <w:name w:val="endnote reference"/>
    <w:basedOn w:val="9"/>
    <w:qFormat/>
    <w:uiPriority w:val="0"/>
    <w:rPr>
      <w:rFonts w:ascii="Times New Roman" w:hAnsi="Times New Roman" w:eastAsia="宋体"/>
      <w:vertAlign w:val="superscript"/>
    </w:rPr>
  </w:style>
  <w:style w:type="character" w:styleId="9">
    <w:name w:val="HTML Cite"/>
    <w:basedOn w:val="7"/>
    <w:uiPriority w:val="0"/>
    <w:rPr>
      <w:i/>
    </w:rPr>
  </w:style>
  <w:style w:type="character" w:styleId="10">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5239</Words>
  <Characters>5266</Characters>
  <Paragraphs>68</Paragraphs>
  <TotalTime>7</TotalTime>
  <ScaleCrop>false</ScaleCrop>
  <LinksUpToDate>false</LinksUpToDate>
  <CharactersWithSpaces>5268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2023-07-21T22:53:00Z</dcterms:created>
  <dc:creator>三巴浪子</dc:creator>
  <cp:lastModifiedBy>三巴浪子</cp:lastModifiedBy>
  <dcterms:modified xsi:type="dcterms:W3CDTF">2023-07-25T00:44:17Z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E8BC2DFC7C244A16B3297DA003ED85EA_11</vt:lpwstr>
  </property>
</Properties>
</file>